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EC" w:rsidRDefault="005923EC" w:rsidP="005D6EAE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ОБЛАСТНОЕ ГОСУДАРСТВЕННОЕ БЮДЖЕТНОЕ</w:t>
      </w:r>
    </w:p>
    <w:p w:rsidR="005923EC" w:rsidRDefault="005923EC" w:rsidP="005D6EAE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ПРОФЕССИОНАЛЬНОЕ ОБРАЗОВАТЕЛЬНОЕ УЧРЕЖДЕНИЕ</w:t>
      </w:r>
    </w:p>
    <w:p w:rsidR="005923EC" w:rsidRDefault="005923EC" w:rsidP="005923EC">
      <w:pPr>
        <w:pBdr>
          <w:bottom w:val="single" w:sz="6" w:space="0" w:color="D6DDB9"/>
        </w:pBdr>
        <w:tabs>
          <w:tab w:val="center" w:pos="4961"/>
          <w:tab w:val="left" w:pos="9000"/>
        </w:tabs>
        <w:spacing w:before="120" w:after="120" w:line="240" w:lineRule="auto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ab/>
        <w:t>«КИНЕШЕМСКИЙ МЕДИЦИНСКИЙ КОЛЛЕДЖ»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ab/>
      </w:r>
    </w:p>
    <w:p w:rsidR="005923EC" w:rsidRDefault="005923EC" w:rsidP="005D6EAE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5923EC" w:rsidRDefault="005923EC" w:rsidP="005D6EAE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5923EC" w:rsidRDefault="005923EC" w:rsidP="005D6EAE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5923EC" w:rsidRDefault="005923EC" w:rsidP="005D6EAE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5923EC" w:rsidRDefault="005923EC" w:rsidP="005D6EAE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</w:pPr>
    </w:p>
    <w:p w:rsidR="005923EC" w:rsidRDefault="005923EC" w:rsidP="005D6EAE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</w:pPr>
    </w:p>
    <w:p w:rsidR="00330CDC" w:rsidRPr="005923EC" w:rsidRDefault="00330CDC" w:rsidP="005D6EAE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</w:pPr>
      <w:r w:rsidRPr="005923EC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>Просветительская лекция для педагогов о природе девиантного поведения подростков</w:t>
      </w:r>
    </w:p>
    <w:p w:rsidR="00330CDC" w:rsidRDefault="00330CD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ОВР</w:t>
      </w: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Зенова</w:t>
      </w: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EC" w:rsidRDefault="005923EC" w:rsidP="005923EC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Кинешма, 2020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каждого общества характерны соответственные конкретным историческим, социальным, экономическим, политическим, нравственным и пр. условиям формы социальных отклонений, которые проявляются в тех масштабах, какие вытекают из условий существования этого общества. А объем социальных отклонений позволяет судить о нравственном климате данного общества, уровне законности и правопорядка, а также степени сплоченности социальных групп.</w:t>
      </w:r>
    </w:p>
    <w:p w:rsidR="002D6834" w:rsidRDefault="002D6834" w:rsidP="005D6EA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D6834">
        <w:rPr>
          <w:sz w:val="28"/>
          <w:szCs w:val="28"/>
        </w:rPr>
        <w:t> На сегодняшний день «молодежный» вопрос является одним из самых актуальных для органов государственной власти РФ. Так, 2008 год официально станет в России годом семьи. Масса мероприятий органов государственной власти и местного самоуправления направлена на укрепление общественных позиций современного молодого поколения. Власть и общество осознают важность молодежных проблем и их решения для обеспечения поступательного развития России. Однако, отношения государства и молодежи в последнее время носят весьма проблематичный характер. </w:t>
      </w:r>
    </w:p>
    <w:p w:rsidR="002D6834" w:rsidRDefault="002D6834" w:rsidP="005D6EA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D6834">
        <w:rPr>
          <w:sz w:val="28"/>
          <w:szCs w:val="28"/>
        </w:rPr>
        <w:t>Вопрос о девиантном поведении подростков и молодежи в современной ситуации является достаточно актуальным. В последнее время в СМИ и во многих научных публикациях всё чаще появляются сообщения, в которых высказывается точка зрения о том, что население нашей страны в целом адаптировалась к существующим социально-экономическим реалиям, ставшим следствием масштабных социальных изменений 90-х гг., «переходного» состояния общества (Черкасов А.В. Социальная адаптация наркозависимых в современной России. Автореф.</w:t>
      </w:r>
      <w:r w:rsidR="005923EC">
        <w:rPr>
          <w:sz w:val="28"/>
          <w:szCs w:val="28"/>
        </w:rPr>
        <w:t xml:space="preserve"> </w:t>
      </w:r>
      <w:r w:rsidRPr="002D6834">
        <w:rPr>
          <w:sz w:val="28"/>
          <w:szCs w:val="28"/>
        </w:rPr>
        <w:t>дисс. на соискание ученой степени канд.социологических наук.- Ростов-на-Дону, 2008.). Цивилизованный переход к рынку предполагал приоритетность решения социальных проблем, однако предпочтение отдавалось трансформации экономических институтов, а не задачам социального развития, повышения уровня и качества жизни населения, и в том числе подростков и молодежи (Король И.А. Решение социальных проблем молодежи органами государственной власти Кемеровской области 1991-2005 гг.Автореф.</w:t>
      </w:r>
      <w:r w:rsidR="005923EC">
        <w:rPr>
          <w:sz w:val="28"/>
          <w:szCs w:val="28"/>
        </w:rPr>
        <w:t xml:space="preserve"> </w:t>
      </w:r>
      <w:r w:rsidRPr="002D6834">
        <w:rPr>
          <w:sz w:val="28"/>
          <w:szCs w:val="28"/>
        </w:rPr>
        <w:t>дисс.</w:t>
      </w:r>
      <w:r w:rsidR="005923EC">
        <w:rPr>
          <w:sz w:val="28"/>
          <w:szCs w:val="28"/>
        </w:rPr>
        <w:t xml:space="preserve"> </w:t>
      </w:r>
      <w:r w:rsidRPr="002D6834">
        <w:rPr>
          <w:sz w:val="28"/>
          <w:szCs w:val="28"/>
        </w:rPr>
        <w:t>на соискание ученой степени канд.исторических наук. – Кемерово, 2007.). Именно поэтому в условиях всеобъемлющей трансформации отечественного социума среди различных поколенческих когорт именно современные подростки и молодежь (Не ясно, кто из россиян подпадает под понятие «молодежи»: учащийся старших классов, студент или молодой офицер с семьей, сельский ветеринар или специалист, проживающий в городе? Все эти молодые люди «вписываются» в официальный молодежный возраст от 14 до 30 лет, установленный действующим законодательством. Вместе с тем, взросление молодежи в разных социальных условиях происходит в разные сроки. В нашем исследовании мы рассматриваем группу от 14 до 21 г.), чье детство совпало с радикальными социально-экономическими и политическими реформами начала – середины 90-х гг. ХХ в., в первую очередь усваивали и использовали адаптационные механизмы «кризисного общества» в сочетании с выработкой «искаженных» жизненных стратегий и активной демонстрацией разли</w:t>
      </w:r>
      <w:r>
        <w:rPr>
          <w:sz w:val="28"/>
          <w:szCs w:val="28"/>
        </w:rPr>
        <w:t>чных девиантных форм поведения.</w:t>
      </w:r>
    </w:p>
    <w:p w:rsidR="002D6834" w:rsidRDefault="002D6834" w:rsidP="005D6EA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D6834">
        <w:rPr>
          <w:sz w:val="28"/>
          <w:szCs w:val="28"/>
        </w:rPr>
        <w:t>В то же время, очевидные и многочисленные факты проявления самых разнообразных форм социально деструктивного, девиантного поведения, по-</w:t>
      </w:r>
      <w:r w:rsidRPr="002D6834">
        <w:rPr>
          <w:sz w:val="28"/>
          <w:szCs w:val="28"/>
        </w:rPr>
        <w:lastRenderedPageBreak/>
        <w:t>прежнему высокий уровень социальной напряжённости и т.п. заставляют задуматься об адекватности такого видения социальной ситуации сов</w:t>
      </w:r>
      <w:r>
        <w:rPr>
          <w:sz w:val="28"/>
          <w:szCs w:val="28"/>
        </w:rPr>
        <w:t>ременного российского общества.</w:t>
      </w:r>
    </w:p>
    <w:p w:rsidR="002D6834" w:rsidRDefault="002D6834" w:rsidP="005D6EA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D6834">
        <w:rPr>
          <w:sz w:val="28"/>
          <w:szCs w:val="28"/>
        </w:rPr>
        <w:t>Вследствие отклонений от нормального поведения происходит разрушение спокойного уклада жизнедеятельности. </w:t>
      </w:r>
    </w:p>
    <w:p w:rsidR="002D6834" w:rsidRPr="002D6834" w:rsidRDefault="002D6834" w:rsidP="005D6EA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D6834">
        <w:rPr>
          <w:sz w:val="28"/>
          <w:szCs w:val="28"/>
        </w:rPr>
        <w:t>Молодежь является самым активным психологическим субъектом и поэтому проявления социально неприемлемого поведения самым выразительным образом проявляется именно в этой категории населения. В этом возрасте, когда не сформировано стойкое мировоззрение, личность наиболее поддается внешнему влиянию. Воспринимая интересы, взгляды окружающих, молодые люди выбирают, впитывают в себя и в дальнейшем руководствуются ими. </w:t>
      </w:r>
      <w:r w:rsidRPr="002D6834">
        <w:rPr>
          <w:sz w:val="28"/>
          <w:szCs w:val="28"/>
        </w:rPr>
        <w:br/>
        <w:t xml:space="preserve">С развитием девиантного поведения у молодежи все больше </w:t>
      </w:r>
      <w:r w:rsidR="005923EC">
        <w:rPr>
          <w:sz w:val="28"/>
          <w:szCs w:val="28"/>
        </w:rPr>
        <w:t>«</w:t>
      </w:r>
      <w:r w:rsidRPr="002D6834">
        <w:rPr>
          <w:sz w:val="28"/>
          <w:szCs w:val="28"/>
        </w:rPr>
        <w:t>затупливаются</w:t>
      </w:r>
      <w:r w:rsidR="005923EC">
        <w:rPr>
          <w:sz w:val="28"/>
          <w:szCs w:val="28"/>
        </w:rPr>
        <w:t>»</w:t>
      </w:r>
      <w:bookmarkStart w:id="0" w:name="_GoBack"/>
      <w:bookmarkEnd w:id="0"/>
      <w:r w:rsidRPr="002D6834">
        <w:rPr>
          <w:sz w:val="28"/>
          <w:szCs w:val="28"/>
        </w:rPr>
        <w:t xml:space="preserve"> положительные чувства и она может стать резервом для будущей преступности. </w:t>
      </w:r>
      <w:r w:rsidRPr="002D6834">
        <w:rPr>
          <w:sz w:val="28"/>
          <w:szCs w:val="28"/>
        </w:rPr>
        <w:br/>
        <w:t>Девиантное поведение, приобрело в последнее время массовый характер, что поставило это явление в центр внимания социологов, педагогов, психологов, медиков, работников правоохранительных органов. Причина этого отклонения лежит в особенностях взаимосвязи и взаимодействия человека с окружающим миром, социальной средой и самим собой. Поэтому важно рассмотреть основные понятия и теории девиантного поведения, основные подходы, понять его сущность и факторы, которые, как катализаторы, влияют на динамику данного поведения.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любого поведения подразумевает его сравнение с какой-то нормой. Нестандартное, отклоняющееся от нормы и не соответствующее ожиданиям группы или всего общества поведение, называют девиантным. </w:t>
      </w:r>
      <w:r w:rsidRPr="002D6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Девиантное поведение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 лат. deviatio — отклонение) означает несоответствие тех или иных поступков, той или иной социальной деятельности принятым нормам. Однако следует иметь в виду, что в разных общностях толкование норм может быть неоднозначным. То, что в одной группе может считаться отклонением, в другой может восприниматься как норма. Таким образом, при характеристике девиантного поведения необходимо исходить из норм конкретного общества.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общие причины девиантного поведения для всех групп «риска» в подростковой и молодежной среде: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трактовки природы девиаций: биологическая, психологическая и социальная. </w:t>
      </w:r>
      <w:r w:rsidRPr="002D6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Биологическая трактовка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причин и природы отклонений связана, главным образом, с особенностями личности человека, характеризующегося девиантностью в поведении, и фокусируется в основном на выявлении генетической предрасположенности к отклонениям.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Психологическая трактовка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связана с морально-этическими факторами девиантного поведения, что выражается в низком морально-нравственном уровне общества, бездуховности, психологии вещизма и отчуждении личности. Жизнь общества с рыночной экономикой напоминает базар, на котором все продается и все покупается, торговля рабочей силой и телом является рядовым событием. Деградация и падение нравов находят свое выражение в массовой алкоголизации, бродяжничестве, распространении наркомании, «продажной любви», взрыве насилия и правонарушениях.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 и социологи признают, что особенности личности и мотивы ее действий, несомненно, оказывают влияние на все виды отклоняющегося поведения, но личностные факторы всегда самым тесным образом переплетаются с социальными. В этой связи многие отечественные социологи (в частности, Я. Гилинский) предлагают </w:t>
      </w:r>
      <w:r w:rsidRPr="002D6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социальную трактовку,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считая источником девиации на социальном уровне наличие в обществе социального неравенства. Сказанное находит выражение в высокой степени различий в возможностях удовлетворения потребностей для разных социальных групп, в низком, подчас даже нищенском уровне жизни большей части населения, в первую очередь молодежи; в расслоении общества на богатых и бедных; в безработице, социальной неустроенности, инфляции, коррупции и т.д. Кроме того, развитию девиаций способствует окружающая среда, которая нейтрально-благосклонно относится к девиантному поведению. Молодые девианты в большинстве своем - выходцы из неблагополучных семей. Неблагоприятные условия жизни и воспитания в семье, проблемы овладения знаниями и связанные с этим неудачи в учебе, неумение строить взаимоотношения с окружающими и возникающие на этой основе конфликты, различные психофизические отклонения в состоянии здоровья, как правило, ведут к кризису духа, потере смысла существования.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Социальная среда определяется микроклиматом в семье, в трудовом или учебном коллективе, состоянием социальной сферы, соблюдением  социальной справедливости, материальной обеспеченностью и другими объективными обстоятельствами влияющими на поведение человека, которые он сам часто не в силах изменить (Павленок П.Д. Основа социальной работы: Учебник М:1998 –274 с ).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 поведение подразделяется на две группы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2D6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Поведение, отклоняющееся от нормы психического здоровья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наличие у человека явной или скрытой психопатологии, эту группу составляют лица: астеники,  шизойды, эпилептойды и лица с акцентуированным характером.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2D6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Поведение, отклоняющееся от морально-нравственных норм человеческого общежития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проявляется, в разных формах социальной патологии – пьянство, наркомания, проституция и пр. Это поведение выражается в форме проступков или преступлений.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зависимости, во-первых, от степени причиняемого вреда интересам личности, социальной группе, обществу в целом и, во-вторых, от типа нарушаемых норм можно различать следующие основные </w:t>
      </w:r>
      <w:r w:rsidRPr="002D6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виды девиантного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2D6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Деструктивное поведение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Причиняющее вред только самой личности и не соответствующее общепринятым социально-нравственным нормам - накопительс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тво, конформизм, мазохизм и др.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2D6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Асоциальное поведение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причиняющее вред личности и социальным общностям (семья, компания друзей, соседи) и проявляющееся в алкоголизме, наркомании, самоубийстве и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2D6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Противоправное поведение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представляющее собою нарушение как моральных, так и правовых норм и выражающееся в грабежах, 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ийствах и других преступлениях.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Девиантное поведение может выражаться </w:t>
      </w:r>
      <w:r w:rsidRPr="002D6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форме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поступка (ударить человека по лицу); 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деятельности (постоянное занятие вымогательством или проституцией); 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образа жизни (преступный образ жизни организатора мафиозной группы, грабительской шайки,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 фальшивомонетчиков).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следующие </w:t>
      </w:r>
      <w:r w:rsidRPr="002D6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разновидности девиантного поведения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D6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правонарушение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юриспруденции различают правомерное и неправомерное поведение граждан. Неправомерные действия  (правонарушения) - такие юридические факты, которые противоречат   нормам права. Все  правонарушения  делятся  на преступления и проступки. Преступление – это противотравное, виновное  наказуемое  общественно-опасное деяние,  посягающее  на  охраняемые законом общественные отношения   и приносящие им существенный вред.  Проступок- это то же  противоправное  и виновное деяние, но не  представляющее  большой  общественной опасность.)- одна из форм антисоциального поведения, которое направлено против интересов общества в целом или личных интересов граждан; наиболее опасное отклонение от социальных норм, приобретает особенное распространение в молодежной среде;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D6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пьянство и алкоголизм 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(Между этими понятиями существуют различия. Алкоголизм – патологическое влечение к спиртному и последующее социально-нравственной деградацией личности. Пьянство – это неумеренное употребление алкоголя, которое наряду с угрозой здоровью личности, нарушает ее социальную адаптацию. (Социальные отклонения. 2-е изд., перераб. и доп. – М.: Юрид. лит. 1989 - 275 с.)) приобрели значительное распространение среди молодежи: по данным исследований, 70-80% опрошенных уже пробовали употреблять алкоголь в возрасте 13-15 лет;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D6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наркомания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заболевание, которое выражается в физической или психологической зависимости от наркотиков, непреодолимом влечение к ним, что постепенно приводит организм к физическому и психологическому истощению; наркомания имеет социальные последствия: злоупотребление наркотиками ведет к росту преступлений и смертности, особенно среди молодежи;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D6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суицидальное поведение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2D6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самоубийства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уровень совершения которых, как показывают исследования, повышается в период экономических и социальных кризисов; резкие изменения в обществе приводят к снижению адаптивных возможностей человека, подростки и молодые люди, не имея жизненного опыта и не умея определить жизненные ориентиры, совершают самоубийства из-за недоразумений, уязвленного чувства собственного достоинства, конфликтов в семье, несчастливой любви, крайнего переутомления и т.д., много самоубийств связаны с асоциальным поведением личности (наркоманией, алк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оголизмом, проституцией и др.).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раскрытия природы и причины социальных отклонений необходимо исходить из того, что они, как и социальные нормы, есть выражение отношений людей, складывающихся в обществе. Социальная норма и социальное отклонение - два полюса на одной и той же оси социально значимого поведения индивидов, социальных групп и других социальных общностей.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поступки не подпадают под нормы и вместе с тем не являются отклонениями от них просто потому, что они лежат в сфере отношений, не регулируемых конкретными нормами (процесс художестве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или научного творчества).</w:t>
      </w:r>
    </w:p>
    <w:p w:rsid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отклонения столь же разнообразны, сколь сами социальные нормы. Более того, разнообразие отклонений превышает разнообразие норм, ибо норма типична, а отклонения могут быть весьма индивидуализированы.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Аморальный поступок одного человека может быть совершенно не похож на поступок другого даже преступлению признаки, которых четко зафиксированы в уголовном кодексе, так же разнообразны, как и сами люди, их совершающие.</w:t>
      </w:r>
      <w:r w:rsidRPr="002D6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Поведение людей в обществе регулируется с помощью социальных норм и ценностей. </w:t>
      </w:r>
    </w:p>
    <w:p w:rsidR="002D6834" w:rsidRPr="002D6834" w:rsidRDefault="002D6834" w:rsidP="005D6EA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важно обращать внимание  всех педагогов на поведение учащихся, быть внимательными к их потребностям, предупреждать возникновение конфликтов, стараться находить компромиссы в решении спорных и любых других ситуациях.</w:t>
      </w:r>
    </w:p>
    <w:sectPr w:rsidR="002D6834" w:rsidRPr="002D6834" w:rsidSect="002D68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65" w:rsidRDefault="00810765" w:rsidP="005923EC">
      <w:pPr>
        <w:spacing w:after="0" w:line="240" w:lineRule="auto"/>
      </w:pPr>
      <w:r>
        <w:separator/>
      </w:r>
    </w:p>
  </w:endnote>
  <w:endnote w:type="continuationSeparator" w:id="0">
    <w:p w:rsidR="00810765" w:rsidRDefault="00810765" w:rsidP="0059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65" w:rsidRDefault="00810765" w:rsidP="005923EC">
      <w:pPr>
        <w:spacing w:after="0" w:line="240" w:lineRule="auto"/>
      </w:pPr>
      <w:r>
        <w:separator/>
      </w:r>
    </w:p>
  </w:footnote>
  <w:footnote w:type="continuationSeparator" w:id="0">
    <w:p w:rsidR="00810765" w:rsidRDefault="00810765" w:rsidP="0059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266F8"/>
    <w:multiLevelType w:val="multilevel"/>
    <w:tmpl w:val="E87A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00390"/>
    <w:multiLevelType w:val="multilevel"/>
    <w:tmpl w:val="AAA6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834"/>
    <w:rsid w:val="002D6834"/>
    <w:rsid w:val="00330CDC"/>
    <w:rsid w:val="005923EC"/>
    <w:rsid w:val="005D6EAE"/>
    <w:rsid w:val="00810765"/>
    <w:rsid w:val="00D2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A2C9"/>
  <w15:docId w15:val="{8D9AD315-E646-4A2F-885E-66AB983A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34"/>
  </w:style>
  <w:style w:type="character" w:styleId="a4">
    <w:name w:val="Emphasis"/>
    <w:basedOn w:val="a0"/>
    <w:uiPriority w:val="20"/>
    <w:qFormat/>
    <w:rsid w:val="002D683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D6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A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3EC"/>
  </w:style>
  <w:style w:type="paragraph" w:styleId="a9">
    <w:name w:val="footer"/>
    <w:basedOn w:val="a"/>
    <w:link w:val="aa"/>
    <w:uiPriority w:val="99"/>
    <w:unhideWhenUsed/>
    <w:rsid w:val="0059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nfedorova</dc:creator>
  <cp:lastModifiedBy>Пользователь</cp:lastModifiedBy>
  <cp:revision>4</cp:revision>
  <cp:lastPrinted>2020-05-12T13:27:00Z</cp:lastPrinted>
  <dcterms:created xsi:type="dcterms:W3CDTF">2015-08-28T12:58:00Z</dcterms:created>
  <dcterms:modified xsi:type="dcterms:W3CDTF">2020-05-13T10:39:00Z</dcterms:modified>
</cp:coreProperties>
</file>